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rtl w:val="0"/>
        </w:rPr>
        <w:t xml:space="preserve">Udanin, dn.10 luty 2017r.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ZAPROSZENIE DO ZŁOŻENIA OFERTY CENOWEJ W TRYBIE POZA USTAWOWYM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ind w:left="142" w:firstLine="0"/>
        <w:contextualSpacing w:val="0"/>
        <w:jc w:val="both"/>
      </w:pPr>
      <w:r w:rsidDel="00000000" w:rsidR="00000000" w:rsidRPr="00000000">
        <w:rPr>
          <w:rtl w:val="0"/>
        </w:rPr>
        <w:t xml:space="preserve">Lokalna Grupa Działania Stowarzyszenie Dolnoodrzańska Inicjatywa Rozwoju Obszarów Wiejskich oraz Lokalna Grupa Działania „Szlakiem Granitu”-partnerzy projektu Partnerska Akademia Przedsiębiorczości zapraszają do złożenia oferty cenowej w trybie poza ustawowym na </w:t>
      </w:r>
      <w:r w:rsidDel="00000000" w:rsidR="00000000" w:rsidRPr="00000000">
        <w:rPr>
          <w:color w:val="000000"/>
          <w:rtl w:val="0"/>
        </w:rPr>
        <w:t xml:space="preserve">przygotowanie dokumentu opartego na </w:t>
      </w:r>
      <w:r w:rsidDel="00000000" w:rsidR="00000000" w:rsidRPr="00000000">
        <w:rPr>
          <w:b w:val="1"/>
          <w:color w:val="000000"/>
          <w:rtl w:val="0"/>
        </w:rPr>
        <w:t xml:space="preserve">badaniach </w:t>
      </w:r>
      <w:r w:rsidDel="00000000" w:rsidR="00000000" w:rsidRPr="00000000">
        <w:rPr>
          <w:b w:val="1"/>
          <w:rtl w:val="0"/>
        </w:rPr>
        <w:t xml:space="preserve">“</w:t>
      </w:r>
      <w:r w:rsidDel="00000000" w:rsidR="00000000" w:rsidRPr="00000000">
        <w:rPr>
          <w:b w:val="1"/>
          <w:color w:val="000000"/>
          <w:rtl w:val="0"/>
        </w:rPr>
        <w:t xml:space="preserve">desk research</w:t>
      </w:r>
      <w:r w:rsidDel="00000000" w:rsidR="00000000" w:rsidRPr="00000000">
        <w:rPr>
          <w:b w:val="1"/>
          <w:rtl w:val="0"/>
        </w:rPr>
        <w:t xml:space="preserve">”,</w:t>
      </w:r>
      <w:r w:rsidDel="00000000" w:rsidR="00000000" w:rsidRPr="00000000">
        <w:rPr>
          <w:b w:val="1"/>
          <w:color w:val="000000"/>
          <w:rtl w:val="0"/>
        </w:rPr>
        <w:t xml:space="preserve"> zawierającego</w:t>
      </w:r>
      <w:r w:rsidDel="00000000" w:rsidR="00000000" w:rsidRPr="00000000">
        <w:rPr>
          <w:b w:val="1"/>
          <w:rtl w:val="0"/>
        </w:rPr>
        <w:t xml:space="preserve"> rekomendację ścieżki dydaktycznej </w:t>
      </w:r>
      <w:r w:rsidDel="00000000" w:rsidR="00000000" w:rsidRPr="00000000">
        <w:rPr>
          <w:b w:val="1"/>
          <w:rtl w:val="0"/>
        </w:rPr>
        <w:t xml:space="preserve">zawierającej cykl szkoleń</w:t>
      </w:r>
      <w:r w:rsidDel="00000000" w:rsidR="00000000" w:rsidRPr="00000000">
        <w:rPr>
          <w:b w:val="1"/>
          <w:rtl w:val="0"/>
        </w:rPr>
        <w:t xml:space="preserve"> na potrzeby realizacji projektu współpracy Partnerska Akademia Przedsiębiorczości.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firstLine="360"/>
        <w:contextualSpacing w:val="0"/>
        <w:jc w:val="both"/>
      </w:pPr>
      <w:r w:rsidDel="00000000" w:rsidR="00000000" w:rsidRPr="00000000">
        <w:rPr>
          <w:b w:val="1"/>
          <w:u w:val="single"/>
          <w:rtl w:val="0"/>
        </w:rPr>
        <w:t xml:space="preserve">Zamawiający: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Stowarzyszenie Lokalna Grupa Działania „ Szlakiem Granitu”</w:t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  <w:jc w:val="both"/>
      </w:pPr>
      <w:r w:rsidDel="00000000" w:rsidR="00000000" w:rsidRPr="00000000">
        <w:rPr>
          <w:rtl w:val="0"/>
        </w:rPr>
        <w:t xml:space="preserve">Udanin 86B</w:t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  <w:jc w:val="both"/>
      </w:pPr>
      <w:r w:rsidDel="00000000" w:rsidR="00000000" w:rsidRPr="00000000">
        <w:rPr>
          <w:rtl w:val="0"/>
        </w:rPr>
        <w:t xml:space="preserve">55-340 Udanin</w:t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  <w:jc w:val="both"/>
      </w:pPr>
      <w:r w:rsidDel="00000000" w:rsidR="00000000" w:rsidRPr="00000000">
        <w:rPr>
          <w:rtl w:val="0"/>
        </w:rPr>
        <w:t xml:space="preserve">Tel. 71/ 733 78 88</w:t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  <w:jc w:val="both"/>
      </w:pPr>
      <w:r w:rsidDel="00000000" w:rsidR="00000000" w:rsidRPr="00000000">
        <w:rPr>
          <w:rtl w:val="0"/>
        </w:rPr>
        <w:t xml:space="preserve">e-mail:</w:t>
      </w:r>
      <w:r w:rsidDel="00000000" w:rsidR="00000000" w:rsidRPr="00000000">
        <w:rPr>
          <w:rtl w:val="0"/>
        </w:rPr>
        <w:t xml:space="preserve"> </w:t>
      </w: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promocja@lgd-szlakiemgranitu.pl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spacing w:after="0" w:before="0" w:line="360" w:lineRule="auto"/>
        <w:ind w:left="72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720" w:hanging="360"/>
        <w:contextualSpacing w:val="1"/>
        <w:jc w:val="both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Przedmiot zamówienia:</w:t>
      </w:r>
    </w:p>
    <w:tbl>
      <w:tblPr>
        <w:tblStyle w:val="Table1"/>
        <w:bidiVisual w:val="0"/>
        <w:tblW w:w="9212.0" w:type="dxa"/>
        <w:jc w:val="left"/>
        <w:tblInd w:w="-115.0" w:type="dxa"/>
        <w:tblBorders>
          <w:top w:color="000000" w:space="0" w:sz="8" w:val="single"/>
          <w:bottom w:color="000000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eeece1"/>
          </w:tcPr>
          <w:p w:rsidR="00000000" w:rsidDel="00000000" w:rsidP="00000000" w:rsidRDefault="00000000" w:rsidRPr="00000000">
            <w:pPr>
              <w:tabs>
                <w:tab w:val="left" w:pos="3181"/>
              </w:tabs>
              <w:ind w:left="426" w:firstLine="0"/>
              <w:contextualSpacing w:val="0"/>
            </w:pPr>
            <w:r w:rsidDel="00000000" w:rsidR="00000000" w:rsidRPr="00000000">
              <w:rPr>
                <w:b w:val="1"/>
                <w:color w:val="000000"/>
                <w:shd w:fill="eeece1" w:val="clear"/>
                <w:rtl w:val="0"/>
              </w:rPr>
              <w:t xml:space="preserve">Zakres oferty:</w:t>
            </w:r>
          </w:p>
          <w:p w:rsidR="00000000" w:rsidDel="00000000" w:rsidP="00000000" w:rsidRDefault="00000000" w:rsidRPr="00000000">
            <w:pPr>
              <w:tabs>
                <w:tab w:val="left" w:pos="3181"/>
              </w:tabs>
              <w:contextualSpacing w:val="0"/>
            </w:pPr>
            <w:r w:rsidDel="00000000" w:rsidR="00000000" w:rsidRPr="00000000">
              <w:rPr>
                <w:color w:val="000000"/>
                <w:shd w:fill="eeece1" w:val="clear"/>
                <w:rtl w:val="0"/>
              </w:rPr>
              <w:t xml:space="preserve">I Przygotowanie dokumentu opartego na </w:t>
            </w:r>
            <w:r w:rsidDel="00000000" w:rsidR="00000000" w:rsidRPr="00000000">
              <w:rPr>
                <w:b w:val="1"/>
                <w:color w:val="000000"/>
                <w:shd w:fill="eeece1" w:val="clear"/>
                <w:rtl w:val="0"/>
              </w:rPr>
              <w:t xml:space="preserve">badaniach desk research </w:t>
            </w:r>
            <w:r w:rsidDel="00000000" w:rsidR="00000000" w:rsidRPr="00000000">
              <w:rPr>
                <w:color w:val="000000"/>
                <w:shd w:fill="eeece1" w:val="clear"/>
                <w:rtl w:val="0"/>
              </w:rPr>
              <w:t xml:space="preserve">zawierającego: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Rule="auto"/>
              <w:ind w:left="1077" w:hanging="360"/>
              <w:rPr/>
            </w:pPr>
            <w:r w:rsidDel="00000000" w:rsidR="00000000" w:rsidRPr="00000000">
              <w:rPr>
                <w:rtl w:val="0"/>
              </w:rPr>
              <w:t xml:space="preserve">Analizę badań potrzeb grupy docelowej czyli lokalnych liderów, przedsiębiorców oraz osób poniżej 35 roku życia oraz powyżej 50 roku życia  zamieszkujących obszary wiejskie;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Rule="auto"/>
              <w:ind w:left="1077" w:hanging="360"/>
              <w:rPr/>
            </w:pPr>
            <w:r w:rsidDel="00000000" w:rsidR="00000000" w:rsidRPr="00000000">
              <w:rPr>
                <w:rtl w:val="0"/>
              </w:rPr>
              <w:t xml:space="preserve">Stworzenie dokumentu zawierającego w szczególności: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ind w:left="720" w:firstLine="0"/>
              <w:contextualSpacing w:val="0"/>
            </w:pPr>
            <w:r w:rsidDel="00000000" w:rsidR="00000000" w:rsidRPr="00000000">
              <w:rPr>
                <w:color w:val="000000"/>
                <w:shd w:fill="eeece1" w:val="clear"/>
                <w:rtl w:val="0"/>
              </w:rPr>
              <w:t xml:space="preserve">- </w:t>
            </w:r>
            <w:r w:rsidDel="00000000" w:rsidR="00000000" w:rsidRPr="00000000">
              <w:rPr>
                <w:shd w:fill="eeece1" w:val="clear"/>
                <w:rtl w:val="0"/>
              </w:rPr>
              <w:t xml:space="preserve">s</w:t>
            </w:r>
            <w:r w:rsidDel="00000000" w:rsidR="00000000" w:rsidRPr="00000000">
              <w:rPr>
                <w:color w:val="000000"/>
                <w:shd w:fill="eeece1" w:val="clear"/>
                <w:rtl w:val="0"/>
              </w:rPr>
              <w:t xml:space="preserve">zczegółowo i racjonalnie opracowany program, składający się z 3 cykli szkoleniowych w zakresie Partnerskiej Akademii Przedsiębiorczości, w tym szczegółowy zakres tematyczny szkoleń.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72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eeece1" w:val="clear"/>
                <w:vertAlign w:val="baseline"/>
                <w:rtl w:val="0"/>
              </w:rPr>
              <w:t xml:space="preserve">(W zakres każdego cyklu szkoleniowego wchodzi część teoretyczna, część warsztatowa i część praktyczna. Zakres tematyczny projektu PAP związany jest z otwarciem i rozwojem działalności gospodarczej).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Rule="auto"/>
              <w:ind w:left="720" w:firstLine="0"/>
              <w:contextualSpacing w:val="0"/>
            </w:pPr>
            <w:r w:rsidDel="00000000" w:rsidR="00000000" w:rsidRPr="00000000">
              <w:rPr>
                <w:color w:val="000000"/>
                <w:shd w:fill="eeece1" w:val="clear"/>
                <w:rtl w:val="0"/>
              </w:rPr>
              <w:t xml:space="preserve">Opracowany program powinien  zawierać: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spacing w:after="0" w:before="0" w:lineRule="auto"/>
              <w:ind w:left="1068" w:hanging="360"/>
              <w:contextualSpacing w:val="1"/>
              <w:rPr/>
            </w:pPr>
            <w:r w:rsidDel="00000000" w:rsidR="00000000" w:rsidRPr="00000000">
              <w:rPr>
                <w:color w:val="000000"/>
                <w:shd w:fill="eeece1" w:val="clear"/>
                <w:rtl w:val="0"/>
              </w:rPr>
              <w:t xml:space="preserve">Zestaw proponowanych narzędzi umożliwiających jak najefektywniejsze przeprowadzenie szkoleń, warsztatów i zajęć praktycznych dla uczestników projektu wraz z uzasadnieniem</w:t>
            </w:r>
            <w:r w:rsidDel="00000000" w:rsidR="00000000" w:rsidRPr="00000000">
              <w:rPr>
                <w:shd w:fill="eeece1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spacing w:after="0" w:before="0" w:line="276" w:lineRule="auto"/>
              <w:ind w:left="1068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Opracowanie harmonogramu szkoleń z zakresu otwarcia i rozwinięcia działalności gospodarczej;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spacing w:after="200" w:before="0" w:line="276" w:lineRule="auto"/>
              <w:ind w:left="1068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Rekomendacje ścieżki dydaktycznej aby uczestnicy zostali kompletnie przygotowani do utworzenia lub rozwinięcia  działalności gospodarczej.</w:t>
            </w:r>
          </w:p>
          <w:p w:rsidR="00000000" w:rsidDel="00000000" w:rsidP="00000000" w:rsidRDefault="00000000" w:rsidRPr="00000000">
            <w:pPr>
              <w:spacing w:after="0" w:lineRule="auto"/>
              <w:contextualSpacing w:val="0"/>
            </w:pPr>
            <w:r w:rsidDel="00000000" w:rsidR="00000000" w:rsidRPr="00000000">
              <w:rPr>
                <w:shd w:fill="eeece1" w:val="clear"/>
                <w:rtl w:val="0"/>
              </w:rPr>
              <w:t xml:space="preserve">Narzędzia powinny być zaopiniowane przez osobę posiadającą doświadczenie</w:t>
            </w:r>
            <w:r w:rsidDel="00000000" w:rsidR="00000000" w:rsidRPr="00000000">
              <w:rPr>
                <w:shd w:fill="eeece1" w:val="clear"/>
                <w:rtl w:val="0"/>
              </w:rPr>
              <w:t xml:space="preserve"> w zakresie aktywizacji w kierunku przedsiębiorczości poprzez dołączenie recenzji do dokumentu.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713.0000000000002" w:hanging="435.00000000000006"/>
        <w:contextualSpacing w:val="1"/>
        <w:jc w:val="both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Złożona oferta powinna zawierać: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before="0" w:line="360" w:lineRule="auto"/>
        <w:ind w:left="1425" w:hanging="435"/>
        <w:contextualSpacing w:val="1"/>
        <w:jc w:val="both"/>
        <w:rPr/>
      </w:pPr>
      <w:r w:rsidDel="00000000" w:rsidR="00000000" w:rsidRPr="00000000">
        <w:rPr>
          <w:rtl w:val="0"/>
        </w:rPr>
        <w:t xml:space="preserve">Nazwę i adres oferenta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before="0" w:line="360" w:lineRule="auto"/>
        <w:ind w:left="1425" w:hanging="435"/>
        <w:contextualSpacing w:val="1"/>
        <w:jc w:val="both"/>
        <w:rPr/>
      </w:pPr>
      <w:r w:rsidDel="00000000" w:rsidR="00000000" w:rsidRPr="00000000">
        <w:rPr>
          <w:rtl w:val="0"/>
        </w:rPr>
        <w:t xml:space="preserve">Termin ważności oferty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before="0" w:line="360" w:lineRule="auto"/>
        <w:ind w:left="1425" w:hanging="435"/>
        <w:contextualSpacing w:val="1"/>
        <w:jc w:val="both"/>
        <w:rPr/>
      </w:pPr>
      <w:r w:rsidDel="00000000" w:rsidR="00000000" w:rsidRPr="00000000">
        <w:rPr>
          <w:rtl w:val="0"/>
        </w:rPr>
        <w:t xml:space="preserve">Udokumentowane doświadczenie/rekomendację oraz CV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713.0000000000002" w:hanging="428.0000000000002"/>
        <w:contextualSpacing w:val="1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Wartość oferty (netto oraz brutto)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720" w:hanging="435"/>
        <w:contextualSpacing w:val="1"/>
        <w:jc w:val="both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Termin realizacji zamówienia: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before="0" w:line="360" w:lineRule="auto"/>
        <w:ind w:left="1418" w:hanging="425"/>
        <w:contextualSpacing w:val="1"/>
        <w:jc w:val="both"/>
        <w:rPr/>
      </w:pPr>
      <w:r w:rsidDel="00000000" w:rsidR="00000000" w:rsidRPr="00000000">
        <w:rPr>
          <w:rtl w:val="0"/>
        </w:rPr>
        <w:t xml:space="preserve">do 10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marca 2017 roku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76" w:lineRule="auto"/>
        <w:ind w:left="720" w:right="0" w:hanging="435"/>
        <w:contextualSpacing w:val="1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vertAlign w:val="baseline"/>
          <w:rtl w:val="0"/>
        </w:rPr>
        <w:t xml:space="preserve">Wymagane doświadczenie i kwalifikacje oferenta (potencjalnego wykonawcy):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720" w:right="0" w:hanging="12.000000000000028"/>
        <w:contextualSpacing w:val="0"/>
        <w:jc w:val="both"/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Oferent musi zagwarantować, iż posiada doświadczenie oraz znajomość zagadnień podejmowanych przy sporządzaniu dokumentu.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720" w:right="0" w:hanging="1734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76" w:lineRule="auto"/>
        <w:ind w:left="720" w:right="0" w:hanging="435"/>
        <w:contextualSpacing w:val="1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vertAlign w:val="baseline"/>
          <w:rtl w:val="0"/>
        </w:rPr>
        <w:t xml:space="preserve">Zobowiązanie Zamawiającego: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00" w:before="0" w:line="276" w:lineRule="auto"/>
        <w:ind w:left="720" w:right="0" w:firstLine="0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Dostarczenie Wykonawcy materiałów i dokumentów niezbędnych do wykonania zlecenia, będących w posiadaniu Zamawiającego.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line="360" w:lineRule="auto"/>
        <w:ind w:left="720" w:hanging="360"/>
        <w:contextualSpacing w:val="1"/>
        <w:jc w:val="both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Osoba uprawniona do kontaktu:</w:t>
      </w:r>
    </w:p>
    <w:p w:rsidR="00000000" w:rsidDel="00000000" w:rsidP="00000000" w:rsidRDefault="00000000" w:rsidRPr="00000000">
      <w:pPr>
        <w:numPr>
          <w:ilvl w:val="0"/>
          <w:numId w:val="7"/>
        </w:numPr>
        <w:spacing w:after="0" w:before="0" w:line="240" w:lineRule="auto"/>
        <w:ind w:left="1425" w:hanging="435"/>
        <w:contextualSpacing w:val="1"/>
        <w:jc w:val="both"/>
        <w:rPr/>
      </w:pPr>
      <w:r w:rsidDel="00000000" w:rsidR="00000000" w:rsidRPr="00000000">
        <w:rPr>
          <w:rtl w:val="0"/>
        </w:rPr>
        <w:t xml:space="preserve"> Monika Domagała-Janowska- Koordynator projektu współpracy PAP 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  <w:t xml:space="preserve">                             (woj. zachodniopomorskie)</w:t>
      </w:r>
    </w:p>
    <w:p w:rsidR="00000000" w:rsidDel="00000000" w:rsidP="00000000" w:rsidRDefault="00000000" w:rsidRPr="00000000">
      <w:pPr>
        <w:spacing w:after="0" w:before="0" w:line="240" w:lineRule="auto"/>
        <w:ind w:left="1440" w:hanging="305.99999999999994"/>
        <w:contextualSpacing w:val="0"/>
        <w:jc w:val="both"/>
      </w:pPr>
      <w:r w:rsidDel="00000000" w:rsidR="00000000" w:rsidRPr="00000000">
        <w:rPr>
          <w:rtl w:val="0"/>
        </w:rPr>
        <w:t xml:space="preserve">       adres e-mail: lgd.janowska@gmail.com</w:t>
      </w:r>
    </w:p>
    <w:p w:rsidR="00000000" w:rsidDel="00000000" w:rsidP="00000000" w:rsidRDefault="00000000" w:rsidRPr="00000000">
      <w:pPr>
        <w:spacing w:after="0" w:before="0" w:line="240" w:lineRule="auto"/>
        <w:ind w:left="1134" w:firstLine="0"/>
        <w:contextualSpacing w:val="0"/>
        <w:jc w:val="both"/>
      </w:pPr>
      <w:r w:rsidDel="00000000" w:rsidR="00000000" w:rsidRPr="00000000">
        <w:rPr>
          <w:rtl w:val="0"/>
        </w:rPr>
        <w:t xml:space="preserve">       nr tel. : 516 196 740</w:t>
      </w:r>
    </w:p>
    <w:p w:rsidR="00000000" w:rsidDel="00000000" w:rsidP="00000000" w:rsidRDefault="00000000" w:rsidRPr="00000000">
      <w:pPr>
        <w:spacing w:after="0" w:before="0" w:line="240" w:lineRule="auto"/>
        <w:ind w:left="1134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"/>
        </w:numPr>
        <w:spacing w:after="0" w:before="0" w:line="240" w:lineRule="auto"/>
        <w:ind w:left="1560" w:hanging="570"/>
        <w:contextualSpacing w:val="1"/>
        <w:jc w:val="both"/>
        <w:rPr/>
      </w:pPr>
      <w:r w:rsidDel="00000000" w:rsidR="00000000" w:rsidRPr="00000000">
        <w:rPr>
          <w:rtl w:val="0"/>
        </w:rPr>
        <w:t xml:space="preserve">Justyna Olkiewicz- Sobczak – Koordynator projektu współpracy PAP 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  <w:t xml:space="preserve">                              ( woj. dolnośląskie)</w:t>
      </w:r>
    </w:p>
    <w:p w:rsidR="00000000" w:rsidDel="00000000" w:rsidP="00000000" w:rsidRDefault="00000000" w:rsidRPr="00000000">
      <w:pPr>
        <w:spacing w:after="0" w:before="0" w:line="240" w:lineRule="auto"/>
        <w:ind w:left="1134" w:firstLine="0"/>
        <w:contextualSpacing w:val="0"/>
        <w:jc w:val="both"/>
      </w:pPr>
      <w:r w:rsidDel="00000000" w:rsidR="00000000" w:rsidRPr="00000000">
        <w:rPr>
          <w:rtl w:val="0"/>
        </w:rPr>
        <w:t xml:space="preserve">        </w:t>
      </w:r>
      <w:r w:rsidDel="00000000" w:rsidR="00000000" w:rsidRPr="00000000">
        <w:rPr>
          <w:rtl w:val="0"/>
        </w:rPr>
        <w:t xml:space="preserve">adres e-mail:  promocja@lgd-szlakiemgranitu.pl</w:t>
      </w:r>
    </w:p>
    <w:p w:rsidR="00000000" w:rsidDel="00000000" w:rsidP="00000000" w:rsidRDefault="00000000" w:rsidRPr="00000000">
      <w:pPr>
        <w:spacing w:after="0" w:before="0" w:line="240" w:lineRule="auto"/>
        <w:ind w:left="1134" w:firstLine="0"/>
        <w:contextualSpacing w:val="0"/>
        <w:jc w:val="both"/>
      </w:pPr>
      <w:r w:rsidDel="00000000" w:rsidR="00000000" w:rsidRPr="00000000">
        <w:rPr>
          <w:rtl w:val="0"/>
        </w:rPr>
        <w:t xml:space="preserve">        nr tel. : </w:t>
      </w:r>
      <w:r w:rsidDel="00000000" w:rsidR="00000000" w:rsidRPr="00000000">
        <w:rPr>
          <w:rtl w:val="0"/>
        </w:rPr>
        <w:t xml:space="preserve"> 71/ 733 78 88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720" w:hanging="360"/>
        <w:contextualSpacing w:val="1"/>
        <w:jc w:val="both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Ofertę należy przekazać w terminie do:</w:t>
      </w:r>
    </w:p>
    <w:p w:rsidR="00000000" w:rsidDel="00000000" w:rsidP="00000000" w:rsidRDefault="00000000" w:rsidRPr="00000000">
      <w:pPr>
        <w:spacing w:after="0" w:before="0" w:line="360" w:lineRule="auto"/>
        <w:ind w:left="720" w:firstLine="0"/>
        <w:contextualSpacing w:val="0"/>
        <w:jc w:val="both"/>
      </w:pPr>
      <w:r w:rsidDel="00000000" w:rsidR="00000000" w:rsidRPr="00000000">
        <w:rPr>
          <w:rtl w:val="0"/>
        </w:rPr>
        <w:t xml:space="preserve">24.02.2017 r. do godziny 12:00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720" w:hanging="360"/>
        <w:contextualSpacing w:val="1"/>
        <w:jc w:val="both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Oferta powinna być podpisana przez oferenta.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720" w:hanging="360"/>
        <w:contextualSpacing w:val="1"/>
        <w:jc w:val="both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Oferta może być przesłana:</w:t>
      </w:r>
    </w:p>
    <w:p w:rsidR="00000000" w:rsidDel="00000000" w:rsidP="00000000" w:rsidRDefault="00000000" w:rsidRPr="00000000">
      <w:pPr>
        <w:numPr>
          <w:ilvl w:val="0"/>
          <w:numId w:val="7"/>
        </w:numPr>
        <w:spacing w:after="0" w:before="0" w:line="360" w:lineRule="auto"/>
        <w:ind w:left="1440" w:hanging="360"/>
        <w:contextualSpacing w:val="1"/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za pośrednictwem poczty elektronicznej (skany dokumentów) na adres: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promocja@lgd-szlakiemgranitu.pl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before="0" w:lineRule="auto"/>
        <w:ind w:left="720" w:hanging="360"/>
        <w:contextualSpacing w:val="1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Zapytanie ofertowe zamieszczono na stronach internetowych </w:t>
      </w:r>
      <w:hyperlink r:id="rId7">
        <w:r w:rsidDel="00000000" w:rsidR="00000000" w:rsidRPr="00000000">
          <w:rPr>
            <w:b w:val="1"/>
            <w:u w:val="single"/>
            <w:rtl w:val="0"/>
          </w:rPr>
          <w:t xml:space="preserve">www.dirow.pl</w:t>
        </w:r>
      </w:hyperlink>
      <w:r w:rsidDel="00000000" w:rsidR="00000000" w:rsidRPr="00000000">
        <w:rPr>
          <w:b w:val="1"/>
          <w:u w:val="single"/>
          <w:rtl w:val="0"/>
        </w:rPr>
        <w:t xml:space="preserve"> oraz </w:t>
      </w:r>
      <w:r w:rsidDel="00000000" w:rsidR="00000000" w:rsidRPr="00000000">
        <w:rPr>
          <w:b w:val="1"/>
          <w:u w:val="single"/>
          <w:rtl w:val="0"/>
        </w:rPr>
        <w:t xml:space="preserve">www.lgd-szlakiemgranitu.pl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76" w:lineRule="auto"/>
        <w:ind w:left="720" w:right="0" w:hanging="360"/>
        <w:contextualSpacing w:val="1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vertAlign w:val="baseline"/>
          <w:rtl w:val="0"/>
        </w:rPr>
        <w:t xml:space="preserve">Zamawiający dokona wyboru oferty najkorzystniejszej w oparciu 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990" w:firstLine="0"/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Kryterium I </w:t>
      </w:r>
      <w:r w:rsidDel="00000000" w:rsidR="00000000" w:rsidRPr="00000000">
        <w:rPr>
          <w:rtl w:val="0"/>
        </w:rPr>
        <w:t xml:space="preserve">(wartość punktowa)</w:t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>
      <w:pPr>
        <w:ind w:left="990" w:firstLine="0"/>
        <w:contextualSpacing w:val="0"/>
        <w:jc w:val="both"/>
      </w:pPr>
      <w:r w:rsidDel="00000000" w:rsidR="00000000" w:rsidRPr="00000000">
        <w:rPr>
          <w:rtl w:val="0"/>
        </w:rPr>
        <w:t xml:space="preserve">Zamawiający oceni wiedzę i doświadczenie Wykonawcy usługi, w zakresie zbliżonym do tematyki wykonania takiego opracowania będącego przedmiotem niniejszego zamówienia, przyznając od 0 do 50 punktów (maksymalnie 50 punktów).</w:t>
      </w:r>
    </w:p>
    <w:p w:rsidR="00000000" w:rsidDel="00000000" w:rsidP="00000000" w:rsidRDefault="00000000" w:rsidRPr="00000000">
      <w:pPr>
        <w:ind w:left="990" w:firstLine="0"/>
        <w:contextualSpacing w:val="0"/>
        <w:jc w:val="both"/>
      </w:pPr>
      <w:r w:rsidDel="00000000" w:rsidR="00000000" w:rsidRPr="00000000">
        <w:rPr>
          <w:rtl w:val="0"/>
        </w:rPr>
        <w:t xml:space="preserve">Jednocześnie przyjmując zasadę, że za każdy dokument poświadczający wiedzę i  doświadczenie w zakresie zbliżonym do tematyki badań, które są przedmiotem zamówienia (załączone CV), można uzyskać 5 punkty. </w:t>
      </w:r>
    </w:p>
    <w:p w:rsidR="00000000" w:rsidDel="00000000" w:rsidP="00000000" w:rsidRDefault="00000000" w:rsidRPr="00000000">
      <w:pPr>
        <w:spacing w:after="120" w:lineRule="auto"/>
        <w:ind w:left="990" w:firstLine="0"/>
        <w:contextualSpacing w:val="0"/>
        <w:jc w:val="both"/>
      </w:pPr>
      <w:r w:rsidDel="00000000" w:rsidR="00000000" w:rsidRPr="00000000">
        <w:rPr>
          <w:u w:val="single"/>
          <w:rtl w:val="0"/>
        </w:rPr>
        <w:t xml:space="preserve">Punkty za wiedzę i doświadczenie będą obliczane wg następującego wzoru :</w:t>
      </w:r>
    </w:p>
    <w:p w:rsidR="00000000" w:rsidDel="00000000" w:rsidP="00000000" w:rsidRDefault="00000000" w:rsidRPr="00000000">
      <w:pPr>
        <w:spacing w:after="120" w:line="240" w:lineRule="auto"/>
        <w:ind w:left="990" w:firstLine="0"/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                                    </w:t>
        <w:tab/>
        <w:t xml:space="preserve">WD = (WDn \ WDo) x 50 pkt.</w:t>
      </w:r>
    </w:p>
    <w:p w:rsidR="00000000" w:rsidDel="00000000" w:rsidP="00000000" w:rsidRDefault="00000000" w:rsidRPr="00000000">
      <w:pPr>
        <w:spacing w:line="240" w:lineRule="auto"/>
        <w:ind w:left="990" w:firstLine="0"/>
        <w:contextualSpacing w:val="0"/>
        <w:jc w:val="both"/>
      </w:pPr>
      <w:r w:rsidDel="00000000" w:rsidR="00000000" w:rsidRPr="00000000">
        <w:rPr>
          <w:rtl w:val="0"/>
        </w:rPr>
        <w:t xml:space="preserve">WD     – przyznane punkty</w:t>
      </w:r>
    </w:p>
    <w:p w:rsidR="00000000" w:rsidDel="00000000" w:rsidP="00000000" w:rsidRDefault="00000000" w:rsidRPr="00000000">
      <w:pPr>
        <w:spacing w:line="240" w:lineRule="auto"/>
        <w:ind w:left="990" w:firstLine="0"/>
        <w:contextualSpacing w:val="0"/>
        <w:jc w:val="both"/>
      </w:pPr>
      <w:r w:rsidDel="00000000" w:rsidR="00000000" w:rsidRPr="00000000">
        <w:rPr>
          <w:rtl w:val="0"/>
        </w:rPr>
        <w:t xml:space="preserve">WDn  – wartość punkowa najniżej ocenionej oferty, spośród wszystkich ofert podlegających</w:t>
      </w:r>
    </w:p>
    <w:p w:rsidR="00000000" w:rsidDel="00000000" w:rsidP="00000000" w:rsidRDefault="00000000" w:rsidRPr="00000000">
      <w:pPr>
        <w:spacing w:line="240" w:lineRule="auto"/>
        <w:ind w:left="990" w:firstLine="0"/>
        <w:contextualSpacing w:val="0"/>
        <w:jc w:val="both"/>
      </w:pPr>
      <w:r w:rsidDel="00000000" w:rsidR="00000000" w:rsidRPr="00000000">
        <w:rPr>
          <w:rtl w:val="0"/>
        </w:rPr>
        <w:t xml:space="preserve">         </w:t>
        <w:tab/>
        <w:t xml:space="preserve"> ocenie.</w:t>
      </w:r>
    </w:p>
    <w:p w:rsidR="00000000" w:rsidDel="00000000" w:rsidP="00000000" w:rsidRDefault="00000000" w:rsidRPr="00000000">
      <w:pPr>
        <w:spacing w:line="240" w:lineRule="auto"/>
        <w:ind w:left="990" w:firstLine="0"/>
        <w:contextualSpacing w:val="0"/>
        <w:jc w:val="both"/>
      </w:pPr>
      <w:r w:rsidDel="00000000" w:rsidR="00000000" w:rsidRPr="00000000">
        <w:rPr>
          <w:rtl w:val="0"/>
        </w:rPr>
        <w:t xml:space="preserve">WDo  – wartość punkowa oferty ocenianej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ind w:left="990" w:firstLine="0"/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Kryterium II </w:t>
      </w:r>
      <w:r w:rsidDel="00000000" w:rsidR="00000000" w:rsidRPr="00000000">
        <w:rPr>
          <w:rtl w:val="0"/>
        </w:rPr>
        <w:t xml:space="preserve">(wartość punktowa)</w:t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>
      <w:pPr>
        <w:ind w:left="990" w:firstLine="0"/>
        <w:contextualSpacing w:val="0"/>
        <w:jc w:val="both"/>
      </w:pPr>
      <w:r w:rsidDel="00000000" w:rsidR="00000000" w:rsidRPr="00000000">
        <w:rPr>
          <w:rtl w:val="0"/>
        </w:rPr>
        <w:t xml:space="preserve">Najniższa cena = oferowana najniższa cena brutto / cena badanej oferty brutto x 50 pkt.  (maksymalnie 50 punktów).</w:t>
      </w:r>
    </w:p>
    <w:p w:rsidR="00000000" w:rsidDel="00000000" w:rsidP="00000000" w:rsidRDefault="00000000" w:rsidRPr="00000000">
      <w:pPr>
        <w:spacing w:after="120" w:lineRule="auto"/>
        <w:ind w:left="990" w:firstLine="0"/>
        <w:contextualSpacing w:val="0"/>
        <w:jc w:val="both"/>
      </w:pPr>
      <w:r w:rsidDel="00000000" w:rsidR="00000000" w:rsidRPr="00000000">
        <w:rPr>
          <w:u w:val="single"/>
          <w:rtl w:val="0"/>
        </w:rPr>
        <w:t xml:space="preserve">Punkty za wiedzę i doświadczenie będą obliczane wg następującego wzoru :</w:t>
      </w:r>
    </w:p>
    <w:p w:rsidR="00000000" w:rsidDel="00000000" w:rsidP="00000000" w:rsidRDefault="00000000" w:rsidRPr="00000000">
      <w:pPr>
        <w:ind w:left="990" w:firstLine="0"/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                                         </w:t>
        <w:tab/>
        <w:t xml:space="preserve">C = (Cn \ Co) x 50 pkt.</w:t>
      </w:r>
    </w:p>
    <w:p w:rsidR="00000000" w:rsidDel="00000000" w:rsidP="00000000" w:rsidRDefault="00000000" w:rsidRPr="00000000">
      <w:pPr>
        <w:ind w:left="990" w:firstLine="0"/>
        <w:contextualSpacing w:val="0"/>
        <w:jc w:val="both"/>
      </w:pPr>
      <w:r w:rsidDel="00000000" w:rsidR="00000000" w:rsidRPr="00000000">
        <w:rPr>
          <w:rtl w:val="0"/>
        </w:rPr>
        <w:t xml:space="preserve">C – przyznane punkty</w:t>
      </w:r>
    </w:p>
    <w:p w:rsidR="00000000" w:rsidDel="00000000" w:rsidP="00000000" w:rsidRDefault="00000000" w:rsidRPr="00000000">
      <w:pPr>
        <w:ind w:left="990" w:firstLine="0"/>
        <w:contextualSpacing w:val="0"/>
        <w:jc w:val="both"/>
      </w:pPr>
      <w:r w:rsidDel="00000000" w:rsidR="00000000" w:rsidRPr="00000000">
        <w:rPr>
          <w:rtl w:val="0"/>
        </w:rPr>
        <w:t xml:space="preserve">Cn – najniższa cena ofertowa spośród wszystkich ofert podlegających ocenie</w:t>
      </w:r>
    </w:p>
    <w:p w:rsidR="00000000" w:rsidDel="00000000" w:rsidP="00000000" w:rsidRDefault="00000000" w:rsidRPr="00000000">
      <w:pPr>
        <w:ind w:left="990" w:firstLine="0"/>
        <w:contextualSpacing w:val="0"/>
        <w:jc w:val="both"/>
      </w:pPr>
      <w:r w:rsidDel="00000000" w:rsidR="00000000" w:rsidRPr="00000000">
        <w:rPr>
          <w:rtl w:val="0"/>
        </w:rPr>
        <w:t xml:space="preserve">Co – cena oferty ocenianej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rtl w:val="0"/>
        </w:rPr>
        <w:t xml:space="preserve">Wybrana oferta = najwyższa liczba punktów stanowiąca sumę: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rtl w:val="0"/>
        </w:rPr>
        <w:t xml:space="preserve">Liczba punktów kryterium I + liczba punktów kryterium II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08"/>
        <w:contextualSpacing w:val="0"/>
      </w:pPr>
      <w:r w:rsidDel="00000000" w:rsidR="00000000" w:rsidRPr="00000000">
        <w:rPr>
          <w:b w:val="1"/>
          <w:rtl w:val="0"/>
        </w:rPr>
        <w:t xml:space="preserve">Niniejsze zapytanie ofertowe nie stanowi zobowiązania Stowarzyszenia Dolnoodrzańska Inicjatywa Rozwoju Obszarów Wiejskich oraz Stowarzyszenie Lokalna Grupa Działania „ Szlakiem Granitu”do zawarcia </w:t>
        <w:tab/>
        <w:t xml:space="preserve">umowy. </w:t>
      </w:r>
      <w:r w:rsidDel="00000000" w:rsidR="00000000" w:rsidRPr="00000000">
        <w:rPr>
          <w:rtl w:val="0"/>
        </w:rPr>
        <w:tab/>
      </w:r>
    </w:p>
    <w:sectPr>
      <w:headerReference r:id="rId8" w:type="default"/>
      <w:footerReference r:id="rId9" w:type="default"/>
      <w:pgSz w:h="16838" w:w="11906"/>
      <w:pgMar w:bottom="1417" w:top="1417" w:left="855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tabs>
        <w:tab w:val="center" w:pos="4536"/>
        <w:tab w:val="right" w:pos="9072"/>
      </w:tabs>
      <w:spacing w:after="708" w:before="0" w:line="240" w:lineRule="auto"/>
      <w:ind w:left="0" w:right="0" w:firstLine="0"/>
      <w:contextualSpacing w:val="0"/>
      <w:jc w:val="center"/>
    </w:pPr>
    <w:r w:rsidDel="00000000" w:rsidR="00000000" w:rsidRPr="00000000">
      <w:drawing>
        <wp:inline distB="114300" distT="114300" distL="114300" distR="114300">
          <wp:extent cx="5538788" cy="1122397"/>
          <wp:effectExtent b="0" l="0" r="0" t="0"/>
          <wp:docPr id="2" name="image03.png"/>
          <a:graphic>
            <a:graphicData uri="http://schemas.openxmlformats.org/drawingml/2006/picture">
              <pic:pic>
                <pic:nvPicPr>
                  <pic:cNvPr id="0" name="image0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38788" cy="112239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tabs>
        <w:tab w:val="center" w:pos="4536"/>
        <w:tab w:val="right" w:pos="9072"/>
      </w:tabs>
      <w:spacing w:after="0" w:before="142" w:line="240" w:lineRule="auto"/>
      <w:ind w:left="0" w:right="0" w:firstLine="0"/>
      <w:contextualSpacing w:val="0"/>
      <w:jc w:val="left"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0" locked="0" relativeHeight="0" simplePos="0">
          <wp:simplePos x="0" y="0"/>
          <wp:positionH relativeFrom="margin">
            <wp:posOffset>-390524</wp:posOffset>
          </wp:positionH>
          <wp:positionV relativeFrom="paragraph">
            <wp:posOffset>52070</wp:posOffset>
          </wp:positionV>
          <wp:extent cx="975667" cy="785495"/>
          <wp:effectExtent b="0" l="0" r="0" t="0"/>
          <wp:wrapNone/>
          <wp:docPr descr="LOGO PAP" id="1" name="image01.jpg"/>
          <a:graphic>
            <a:graphicData uri="http://schemas.openxmlformats.org/drawingml/2006/picture">
              <pic:pic>
                <pic:nvPicPr>
                  <pic:cNvPr descr="LOGO PAP" id="0" name="image0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5667" cy="78549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77" w:firstLine="717"/>
      </w:pPr>
      <w:rPr/>
    </w:lvl>
    <w:lvl w:ilvl="1">
      <w:start w:val="1"/>
      <w:numFmt w:val="lowerLetter"/>
      <w:lvlText w:val="%2."/>
      <w:lvlJc w:val="left"/>
      <w:pPr>
        <w:ind w:left="1797" w:firstLine="1437"/>
      </w:pPr>
      <w:rPr/>
    </w:lvl>
    <w:lvl w:ilvl="2">
      <w:start w:val="1"/>
      <w:numFmt w:val="lowerRoman"/>
      <w:lvlText w:val="%3."/>
      <w:lvlJc w:val="right"/>
      <w:pPr>
        <w:ind w:left="2517" w:firstLine="2337"/>
      </w:pPr>
      <w:rPr/>
    </w:lvl>
    <w:lvl w:ilvl="3">
      <w:start w:val="1"/>
      <w:numFmt w:val="decimal"/>
      <w:lvlText w:val="%4."/>
      <w:lvlJc w:val="left"/>
      <w:pPr>
        <w:ind w:left="3237" w:firstLine="2877"/>
      </w:pPr>
      <w:rPr/>
    </w:lvl>
    <w:lvl w:ilvl="4">
      <w:start w:val="1"/>
      <w:numFmt w:val="lowerLetter"/>
      <w:lvlText w:val="%5."/>
      <w:lvlJc w:val="left"/>
      <w:pPr>
        <w:ind w:left="3957" w:firstLine="3597"/>
      </w:pPr>
      <w:rPr/>
    </w:lvl>
    <w:lvl w:ilvl="5">
      <w:start w:val="1"/>
      <w:numFmt w:val="lowerRoman"/>
      <w:lvlText w:val="%6."/>
      <w:lvlJc w:val="right"/>
      <w:pPr>
        <w:ind w:left="4677" w:firstLine="4497"/>
      </w:pPr>
      <w:rPr/>
    </w:lvl>
    <w:lvl w:ilvl="6">
      <w:start w:val="1"/>
      <w:numFmt w:val="decimal"/>
      <w:lvlText w:val="%7."/>
      <w:lvlJc w:val="left"/>
      <w:pPr>
        <w:ind w:left="5397" w:firstLine="5037"/>
      </w:pPr>
      <w:rPr/>
    </w:lvl>
    <w:lvl w:ilvl="7">
      <w:start w:val="1"/>
      <w:numFmt w:val="lowerLetter"/>
      <w:lvlText w:val="%8."/>
      <w:lvlJc w:val="left"/>
      <w:pPr>
        <w:ind w:left="6117" w:firstLine="5757"/>
      </w:pPr>
      <w:rPr/>
    </w:lvl>
    <w:lvl w:ilvl="8">
      <w:start w:val="1"/>
      <w:numFmt w:val="lowerRoman"/>
      <w:lvlText w:val="%9."/>
      <w:lvlJc w:val="right"/>
      <w:pPr>
        <w:ind w:left="6837" w:firstLine="6657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068" w:firstLine="708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788" w:firstLine="1428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508" w:firstLine="2148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228" w:firstLine="2868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948" w:firstLine="3588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668" w:firstLine="4308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388" w:firstLine="5028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108" w:firstLine="5748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828" w:firstLine="6468"/>
      </w:pPr>
      <w:rPr>
        <w:rFonts w:ascii="Arial" w:cs="Arial" w:eastAsia="Arial" w:hAnsi="Arial"/>
      </w:rPr>
    </w:lvl>
  </w:abstractNum>
  <w:abstractNum w:abstractNumId="4">
    <w:lvl w:ilvl="0">
      <w:start w:val="1"/>
      <w:numFmt w:val="bullet"/>
      <w:lvlText w:val="●"/>
      <w:lvlJc w:val="left"/>
      <w:pPr>
        <w:ind w:left="1068" w:firstLine="708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788" w:firstLine="1428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508" w:firstLine="2148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228" w:firstLine="2868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948" w:firstLine="3588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668" w:firstLine="4308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388" w:firstLine="5028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108" w:firstLine="5748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828" w:firstLine="6468"/>
      </w:pPr>
      <w:rPr>
        <w:rFonts w:ascii="Arial" w:cs="Arial" w:eastAsia="Arial" w:hAnsi="Arial"/>
      </w:rPr>
    </w:lvl>
  </w:abstractNum>
  <w:abstractNum w:abstractNumId="5">
    <w:lvl w:ilvl="0">
      <w:start w:val="1"/>
      <w:numFmt w:val="bullet"/>
      <w:lvlText w:val="●"/>
      <w:lvlJc w:val="left"/>
      <w:pPr>
        <w:ind w:left="1440" w:firstLine="108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cs="Arial" w:eastAsia="Arial" w:hAnsi="Arial"/>
      </w:rPr>
    </w:lvl>
  </w:abstractNum>
  <w:abstractNum w:abstractNumId="6">
    <w:lvl w:ilvl="0">
      <w:start w:val="1"/>
      <w:numFmt w:val="bullet"/>
      <w:lvlText w:val="●"/>
      <w:lvlJc w:val="left"/>
      <w:pPr>
        <w:ind w:left="2160" w:firstLine="180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2880" w:firstLine="252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3600" w:firstLine="324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5040" w:firstLine="468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5760" w:firstLine="540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7200" w:firstLine="684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7920" w:firstLine="7560"/>
      </w:pPr>
      <w:rPr>
        <w:rFonts w:ascii="Arial" w:cs="Arial" w:eastAsia="Arial" w:hAnsi="Arial"/>
      </w:rPr>
    </w:lvl>
  </w:abstractNum>
  <w:abstractNum w:abstractNumId="7">
    <w:lvl w:ilvl="0">
      <w:start w:val="1"/>
      <w:numFmt w:val="bullet"/>
      <w:lvlText w:val="●"/>
      <w:lvlJc w:val="left"/>
      <w:pPr>
        <w:ind w:left="1440" w:firstLine="108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5" Type="http://schemas.openxmlformats.org/officeDocument/2006/relationships/hyperlink" Target="mailto:promocja@lgd-szlakiemgranitu.pl" TargetMode="External"/><Relationship Id="rId6" Type="http://schemas.openxmlformats.org/officeDocument/2006/relationships/hyperlink" Target="mailto:biurodirow@gmail.com" TargetMode="External"/><Relationship Id="rId7" Type="http://schemas.openxmlformats.org/officeDocument/2006/relationships/hyperlink" Target="http://www.dirow.pl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0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1.jpg"/></Relationships>
</file>