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A2" w:rsidRPr="007002A2" w:rsidRDefault="00DA7964" w:rsidP="007002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</w:t>
      </w:r>
      <w:r w:rsidR="007002A2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800100" cy="533400"/>
            <wp:effectExtent l="0" t="0" r="0" b="0"/>
            <wp:docPr id="3" name="Obraz 3" descr="C:\Users\asukta.UDANIN\Desktop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sukta.UDANIN\Desktop\flag_yellow_l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2A2" w:rsidRPr="007002A2">
        <w:rPr>
          <w:rFonts w:ascii="Calibri" w:eastAsia="Calibri" w:hAnsi="Calibri" w:cs="Times New Roman"/>
        </w:rPr>
        <w:t xml:space="preserve">                           </w:t>
      </w:r>
      <w:r w:rsidR="007002A2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52450" cy="542925"/>
            <wp:effectExtent l="0" t="0" r="0" b="9525"/>
            <wp:docPr id="2" name="Obraz 2" descr="C:\Users\asukta.UDANIN\Desktop\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sukta.UDANIN\Desktop\Lea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2A2" w:rsidRPr="007002A2">
        <w:rPr>
          <w:rFonts w:ascii="Calibri" w:eastAsia="Calibri" w:hAnsi="Calibri" w:cs="Times New Roman"/>
        </w:rPr>
        <w:t xml:space="preserve">                         </w:t>
      </w:r>
      <w:r w:rsidR="007002A2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000125" cy="647700"/>
            <wp:effectExtent l="0" t="0" r="9525" b="0"/>
            <wp:docPr id="1" name="Obraz 1" descr="C:\Users\asukta.UDANIN\Desktop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sukta.UDANIN\Desktop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2A2" w:rsidRPr="007002A2" w:rsidRDefault="007002A2" w:rsidP="007002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002A2" w:rsidRPr="007002A2" w:rsidRDefault="007002A2" w:rsidP="007002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7002A2">
        <w:rPr>
          <w:rFonts w:ascii="Times New Roman" w:eastAsia="Calibri" w:hAnsi="Times New Roman" w:cs="Times New Roman"/>
          <w:sz w:val="20"/>
        </w:rPr>
        <w:t>Europejski Fundusz Rolny na rzecz Rozwoju Obszarów Wiejskich: Europa Inwestująca w Obszary Wiejskie</w:t>
      </w:r>
    </w:p>
    <w:p w:rsidR="007002A2" w:rsidRPr="007002A2" w:rsidRDefault="007002A2" w:rsidP="007002A2">
      <w:pPr>
        <w:spacing w:after="0"/>
        <w:jc w:val="center"/>
        <w:rPr>
          <w:rFonts w:ascii="Calibri" w:eastAsia="Calibri" w:hAnsi="Calibri" w:cs="Times New Roman"/>
        </w:rPr>
      </w:pPr>
    </w:p>
    <w:p w:rsidR="007002A2" w:rsidRDefault="007002A2" w:rsidP="007002A2">
      <w:pPr>
        <w:spacing w:after="0"/>
        <w:jc w:val="right"/>
        <w:rPr>
          <w:rFonts w:ascii="Calibri" w:eastAsia="Calibri" w:hAnsi="Calibri" w:cs="Times New Roman"/>
        </w:rPr>
      </w:pPr>
      <w:r w:rsidRPr="007002A2">
        <w:rPr>
          <w:rFonts w:ascii="Calibri" w:eastAsia="Calibri" w:hAnsi="Calibri" w:cs="Times New Roman"/>
        </w:rPr>
        <w:t xml:space="preserve">            </w:t>
      </w:r>
    </w:p>
    <w:p w:rsidR="007002A2" w:rsidRDefault="007002A2" w:rsidP="007002A2">
      <w:pPr>
        <w:spacing w:after="0"/>
        <w:jc w:val="right"/>
        <w:rPr>
          <w:rFonts w:ascii="Calibri" w:eastAsia="Calibri" w:hAnsi="Calibri" w:cs="Times New Roman"/>
        </w:rPr>
      </w:pPr>
    </w:p>
    <w:p w:rsidR="007002A2" w:rsidRPr="007002A2" w:rsidRDefault="007002A2" w:rsidP="007002A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02A2">
        <w:rPr>
          <w:rFonts w:ascii="Times New Roman" w:eastAsia="Calibri" w:hAnsi="Times New Roman" w:cs="Times New Roman"/>
          <w:sz w:val="24"/>
          <w:szCs w:val="24"/>
        </w:rPr>
        <w:t xml:space="preserve">Udanin, 08.07.2016r. </w:t>
      </w:r>
    </w:p>
    <w:p w:rsidR="007002A2" w:rsidRPr="007002A2" w:rsidRDefault="007002A2" w:rsidP="007002A2">
      <w:pPr>
        <w:pStyle w:val="Akapitzlist"/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02A2">
        <w:rPr>
          <w:rFonts w:ascii="Times New Roman" w:eastAsia="Calibri" w:hAnsi="Times New Roman" w:cs="Times New Roman"/>
          <w:sz w:val="24"/>
          <w:szCs w:val="24"/>
        </w:rPr>
        <w:tab/>
      </w:r>
    </w:p>
    <w:p w:rsidR="007002A2" w:rsidRDefault="007002A2" w:rsidP="007002A2">
      <w:pPr>
        <w:pStyle w:val="Akapitzlist"/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02A2">
        <w:rPr>
          <w:rFonts w:ascii="Times New Roman" w:hAnsi="Times New Roman" w:cs="Times New Roman"/>
          <w:sz w:val="24"/>
          <w:szCs w:val="24"/>
        </w:rPr>
        <w:t>Protokół</w:t>
      </w:r>
    </w:p>
    <w:p w:rsidR="00577BE0" w:rsidRPr="007002A2" w:rsidRDefault="00577BE0" w:rsidP="007002A2">
      <w:pPr>
        <w:pStyle w:val="Akapitzlist"/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02A2" w:rsidRPr="007002A2" w:rsidRDefault="007002A2" w:rsidP="007002A2">
      <w:pPr>
        <w:spacing w:after="0"/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2A2">
        <w:rPr>
          <w:rFonts w:ascii="Times New Roman" w:hAnsi="Times New Roman" w:cs="Times New Roman"/>
          <w:sz w:val="24"/>
          <w:szCs w:val="24"/>
        </w:rPr>
        <w:t xml:space="preserve">wyboru oferty na realizację zadania : </w:t>
      </w:r>
      <w:r w:rsidR="00577BE0">
        <w:rPr>
          <w:rFonts w:ascii="Times New Roman" w:hAnsi="Times New Roman" w:cs="Times New Roman"/>
          <w:b/>
          <w:sz w:val="24"/>
          <w:szCs w:val="24"/>
        </w:rPr>
        <w:t xml:space="preserve">zakup i dostawa środków czystości </w:t>
      </w:r>
    </w:p>
    <w:p w:rsidR="007002A2" w:rsidRPr="007002A2" w:rsidRDefault="007002A2" w:rsidP="007002A2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7002A2">
        <w:rPr>
          <w:rFonts w:ascii="Times New Roman" w:hAnsi="Times New Roman" w:cs="Times New Roman"/>
          <w:sz w:val="24"/>
          <w:szCs w:val="24"/>
        </w:rPr>
        <w:t xml:space="preserve">W terminie zostały złożone następujące oferty: </w:t>
      </w:r>
    </w:p>
    <w:p w:rsidR="007002A2" w:rsidRPr="007002A2" w:rsidRDefault="007002A2" w:rsidP="007002A2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570"/>
        <w:gridCol w:w="3252"/>
        <w:gridCol w:w="1736"/>
        <w:gridCol w:w="1957"/>
        <w:gridCol w:w="1886"/>
      </w:tblGrid>
      <w:tr w:rsidR="007002A2" w:rsidRPr="007002A2" w:rsidTr="007002A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Data złożenia oferty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Kwota realizacji zadania w zł(brutto)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7002A2" w:rsidRPr="007002A2" w:rsidTr="007002A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002A2" w:rsidRPr="007002A2" w:rsidRDefault="007002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DA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HCS EUROPE SP. Z O.O ul. Warszawska 9A, 32-086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Węgrzce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57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06.07.2016r.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DA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131,83zł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2A2" w:rsidRPr="007002A2" w:rsidTr="007002A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002A2" w:rsidRPr="007002A2" w:rsidRDefault="007002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DA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Hurtownia artykułów przemysłowych i chemicznych „EWA” 59-220 Legnica, Ewa Śliwińska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DA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07.07.2016r.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DA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36,15zł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0A31" w:rsidRDefault="00990A31">
      <w:pPr>
        <w:rPr>
          <w:rFonts w:ascii="Times New Roman" w:hAnsi="Times New Roman" w:cs="Times New Roman"/>
        </w:rPr>
      </w:pPr>
    </w:p>
    <w:p w:rsidR="00141D1C" w:rsidRDefault="00E80C23" w:rsidP="00E80C23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E80C23">
        <w:rPr>
          <w:rFonts w:ascii="Times New Roman" w:hAnsi="Times New Roman" w:cs="Times New Roman"/>
          <w:sz w:val="24"/>
          <w:szCs w:val="24"/>
        </w:rPr>
        <w:t xml:space="preserve">Wybrana oferta: </w:t>
      </w:r>
      <w:r w:rsidR="00141D1C">
        <w:rPr>
          <w:rFonts w:ascii="Times New Roman" w:hAnsi="Times New Roman" w:cs="Times New Roman"/>
          <w:sz w:val="24"/>
          <w:szCs w:val="24"/>
        </w:rPr>
        <w:t>Hurtownia artykułów przemysłowych i chemicznych „EWA” 59-220 Legnica, Ewa Śliwińska</w:t>
      </w:r>
      <w:bookmarkStart w:id="0" w:name="_GoBack"/>
      <w:bookmarkEnd w:id="0"/>
    </w:p>
    <w:p w:rsidR="00141D1C" w:rsidRDefault="00141D1C" w:rsidP="00E80C23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:rsidR="00E80C23" w:rsidRPr="00E80C23" w:rsidRDefault="00E80C23" w:rsidP="00E80C23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E80C23">
        <w:rPr>
          <w:rFonts w:ascii="Times New Roman" w:hAnsi="Times New Roman" w:cs="Times New Roman"/>
          <w:sz w:val="24"/>
          <w:szCs w:val="24"/>
        </w:rPr>
        <w:t xml:space="preserve">Uzasadnienie: Oferent najkorzystniejsza. </w:t>
      </w:r>
    </w:p>
    <w:p w:rsidR="00E80C23" w:rsidRPr="00E80C23" w:rsidRDefault="00E80C23" w:rsidP="00E80C23">
      <w:pPr>
        <w:pStyle w:val="Akapitzlist"/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C23" w:rsidRPr="00E80C23" w:rsidRDefault="00E80C23" w:rsidP="00E80C23">
      <w:pPr>
        <w:pStyle w:val="Akapitzlist"/>
        <w:tabs>
          <w:tab w:val="left" w:pos="73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0C23">
        <w:rPr>
          <w:rFonts w:ascii="Times New Roman" w:hAnsi="Times New Roman" w:cs="Times New Roman"/>
          <w:sz w:val="24"/>
          <w:szCs w:val="24"/>
        </w:rPr>
        <w:t xml:space="preserve">Biuro Zarządu </w:t>
      </w:r>
    </w:p>
    <w:p w:rsidR="00E80C23" w:rsidRPr="00E80C23" w:rsidRDefault="00E80C23" w:rsidP="00E80C23">
      <w:pPr>
        <w:pStyle w:val="Akapitzlist"/>
        <w:tabs>
          <w:tab w:val="left" w:pos="73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0C23">
        <w:rPr>
          <w:rFonts w:ascii="Times New Roman" w:hAnsi="Times New Roman" w:cs="Times New Roman"/>
          <w:sz w:val="24"/>
          <w:szCs w:val="24"/>
        </w:rPr>
        <w:t>LGD „Szlakiem Granitu”</w:t>
      </w:r>
    </w:p>
    <w:p w:rsidR="00E80C23" w:rsidRPr="00E80C23" w:rsidRDefault="00E80C23">
      <w:pPr>
        <w:rPr>
          <w:rFonts w:ascii="Times New Roman" w:hAnsi="Times New Roman" w:cs="Times New Roman"/>
        </w:rPr>
      </w:pPr>
    </w:p>
    <w:sectPr w:rsidR="00E80C23" w:rsidRPr="00E8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A2"/>
    <w:rsid w:val="00141D1C"/>
    <w:rsid w:val="00577BE0"/>
    <w:rsid w:val="007002A2"/>
    <w:rsid w:val="00990A31"/>
    <w:rsid w:val="00DA7964"/>
    <w:rsid w:val="00E8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2A2"/>
    <w:pPr>
      <w:ind w:left="720"/>
      <w:contextualSpacing/>
    </w:pPr>
  </w:style>
  <w:style w:type="table" w:styleId="Tabela-Siatka">
    <w:name w:val="Table Grid"/>
    <w:basedOn w:val="Standardowy"/>
    <w:uiPriority w:val="59"/>
    <w:rsid w:val="0070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02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2A2"/>
    <w:pPr>
      <w:ind w:left="720"/>
      <w:contextualSpacing/>
    </w:pPr>
  </w:style>
  <w:style w:type="table" w:styleId="Tabela-Siatka">
    <w:name w:val="Table Grid"/>
    <w:basedOn w:val="Standardowy"/>
    <w:uiPriority w:val="59"/>
    <w:rsid w:val="0070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02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Szlakiem Granitu</dc:creator>
  <cp:lastModifiedBy>LGD Szlakiem Granitu</cp:lastModifiedBy>
  <cp:revision>4</cp:revision>
  <dcterms:created xsi:type="dcterms:W3CDTF">2016-07-11T07:29:00Z</dcterms:created>
  <dcterms:modified xsi:type="dcterms:W3CDTF">2016-07-11T07:50:00Z</dcterms:modified>
</cp:coreProperties>
</file>